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40BD" w14:textId="5C965429" w:rsidR="003C0A09" w:rsidRDefault="003C0A09" w:rsidP="000E0496">
      <w:pPr>
        <w:spacing w:line="480" w:lineRule="auto"/>
        <w:contextualSpacing/>
        <w:rPr>
          <w:rFonts w:ascii="Arial" w:hAnsi="Arial"/>
        </w:rPr>
      </w:pPr>
      <w:r>
        <w:rPr>
          <w:rFonts w:ascii="Arial" w:hAnsi="Arial"/>
        </w:rPr>
        <w:t>Start 2021 off right financially</w:t>
      </w:r>
    </w:p>
    <w:p w14:paraId="5B848D82" w14:textId="0E27959E" w:rsidR="00BF0A69" w:rsidRDefault="00BF0A69" w:rsidP="000E0496">
      <w:pPr>
        <w:spacing w:line="480" w:lineRule="auto"/>
        <w:contextualSpacing/>
        <w:rPr>
          <w:rFonts w:ascii="Arial" w:hAnsi="Arial"/>
        </w:rPr>
      </w:pPr>
      <w:r w:rsidRPr="001051B4">
        <w:rPr>
          <w:rFonts w:ascii="Arial" w:hAnsi="Arial"/>
        </w:rPr>
        <w:t>Source</w:t>
      </w:r>
      <w:r w:rsidR="00026B74">
        <w:rPr>
          <w:rFonts w:ascii="Arial" w:hAnsi="Arial"/>
        </w:rPr>
        <w:t xml:space="preserve">: </w:t>
      </w:r>
      <w:r w:rsidR="003C0A09">
        <w:rPr>
          <w:rFonts w:ascii="Arial" w:hAnsi="Arial"/>
        </w:rPr>
        <w:t>Jerry Pierce, program coordinator, Kentucky Farm Business Management Program</w:t>
      </w:r>
    </w:p>
    <w:p w14:paraId="57CF5E88" w14:textId="17A6BFEB" w:rsidR="003C0A09" w:rsidRDefault="003C0A09" w:rsidP="000E0496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 xml:space="preserve">2020 ended up being a more profitable year than expected for some Kentucky producers. This is largely due to increased grain prices and direct government payments. As a result, some farmers may have some unexpected profits. </w:t>
      </w:r>
      <w:r w:rsidR="000E0496">
        <w:rPr>
          <w:rFonts w:ascii="Arial" w:hAnsi="Arial"/>
        </w:rPr>
        <w:t xml:space="preserve">You can use this money to </w:t>
      </w:r>
      <w:r>
        <w:rPr>
          <w:rFonts w:ascii="Arial" w:hAnsi="Arial"/>
        </w:rPr>
        <w:t xml:space="preserve">improve your financial </w:t>
      </w:r>
      <w:r w:rsidR="005464DA">
        <w:rPr>
          <w:rFonts w:ascii="Arial" w:hAnsi="Arial"/>
        </w:rPr>
        <w:t xml:space="preserve">situation </w:t>
      </w:r>
      <w:r>
        <w:rPr>
          <w:rFonts w:ascii="Arial" w:hAnsi="Arial"/>
        </w:rPr>
        <w:t xml:space="preserve">in 2021. </w:t>
      </w:r>
    </w:p>
    <w:p w14:paraId="7EB2D4EB" w14:textId="058BA4B8" w:rsidR="000E0496" w:rsidRDefault="000E0496" w:rsidP="000E0496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While 2020 ended better than expected for some operations, much uncertainty and volatility still exist in the agricultural markets. In addition, there continue to be a lot of supply chain issues because of the COVID-19 pandemic, which can affect how and when producers can sell their product. While producers received large direct government payments in 2020, questions remain if there will be future payments.</w:t>
      </w:r>
      <w:r>
        <w:rPr>
          <w:rFonts w:ascii="Arial" w:hAnsi="Arial"/>
        </w:rPr>
        <w:tab/>
      </w:r>
    </w:p>
    <w:p w14:paraId="0B5BC302" w14:textId="77777777" w:rsidR="00726109" w:rsidRDefault="000E0496" w:rsidP="000E0496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If you</w:t>
      </w:r>
      <w:r w:rsidR="00726109">
        <w:rPr>
          <w:rFonts w:ascii="Arial" w:hAnsi="Arial"/>
        </w:rPr>
        <w:t xml:space="preserve"> experienced a more profitable year than you expected</w:t>
      </w:r>
      <w:r>
        <w:rPr>
          <w:rFonts w:ascii="Arial" w:hAnsi="Arial"/>
        </w:rPr>
        <w:t>, work with your financial team to develop a plan</w:t>
      </w:r>
      <w:r w:rsidR="00F10722">
        <w:rPr>
          <w:rFonts w:ascii="Arial" w:hAnsi="Arial"/>
        </w:rPr>
        <w:t xml:space="preserve"> for</w:t>
      </w:r>
      <w:r>
        <w:rPr>
          <w:rFonts w:ascii="Arial" w:hAnsi="Arial"/>
        </w:rPr>
        <w:t xml:space="preserve"> it. The earlier you have this conversation, the better.</w:t>
      </w:r>
      <w:r w:rsidR="00726109">
        <w:rPr>
          <w:rFonts w:ascii="Arial" w:hAnsi="Arial"/>
        </w:rPr>
        <w:t xml:space="preserve"> Talk with your major lenders and your tax preparer.</w:t>
      </w:r>
      <w:r>
        <w:rPr>
          <w:rFonts w:ascii="Arial" w:hAnsi="Arial"/>
        </w:rPr>
        <w:t xml:space="preserve"> They are the ones who can best advise you on</w:t>
      </w:r>
      <w:r w:rsidR="00726109">
        <w:rPr>
          <w:rFonts w:ascii="Arial" w:hAnsi="Arial"/>
        </w:rPr>
        <w:t xml:space="preserve"> how to put your earnings to work. </w:t>
      </w:r>
    </w:p>
    <w:p w14:paraId="409FD7AF" w14:textId="20A96E69" w:rsidR="003C0A09" w:rsidRDefault="00726109" w:rsidP="00726109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 xml:space="preserve">Building working capital is one of the best ways to put the farm business in a better position for the new year. It can help you to manage the opportunities and challenges that </w:t>
      </w:r>
      <w:r w:rsidRPr="00726109">
        <w:rPr>
          <w:rFonts w:ascii="Arial" w:hAnsi="Arial"/>
          <w:iCs/>
        </w:rPr>
        <w:t xml:space="preserve">will </w:t>
      </w:r>
      <w:r>
        <w:rPr>
          <w:rFonts w:ascii="Arial" w:hAnsi="Arial"/>
        </w:rPr>
        <w:t xml:space="preserve">come during the year. </w:t>
      </w:r>
      <w:r w:rsidR="003C0A09">
        <w:rPr>
          <w:rFonts w:ascii="Arial" w:hAnsi="Arial"/>
        </w:rPr>
        <w:t xml:space="preserve">You can use </w:t>
      </w:r>
      <w:r w:rsidR="00B623F2">
        <w:rPr>
          <w:rFonts w:ascii="Arial" w:hAnsi="Arial"/>
        </w:rPr>
        <w:t xml:space="preserve">unexpected extra </w:t>
      </w:r>
      <w:r w:rsidR="003C0A09">
        <w:rPr>
          <w:rFonts w:ascii="Arial" w:hAnsi="Arial"/>
        </w:rPr>
        <w:t xml:space="preserve">funds to increase your working capital. You can </w:t>
      </w:r>
      <w:r w:rsidR="00B623F2">
        <w:rPr>
          <w:rFonts w:ascii="Arial" w:hAnsi="Arial"/>
        </w:rPr>
        <w:t>do this by</w:t>
      </w:r>
      <w:r w:rsidR="003C0A09">
        <w:rPr>
          <w:rFonts w:ascii="Arial" w:hAnsi="Arial"/>
        </w:rPr>
        <w:t xml:space="preserve"> building up your cash reserves</w:t>
      </w:r>
      <w:r w:rsidR="00B623F2">
        <w:rPr>
          <w:rFonts w:ascii="Arial" w:hAnsi="Arial"/>
        </w:rPr>
        <w:t>. You can also increase your working capital by</w:t>
      </w:r>
      <w:r>
        <w:rPr>
          <w:rFonts w:ascii="Arial" w:hAnsi="Arial"/>
        </w:rPr>
        <w:t xml:space="preserve"> reducing the amount of principal due in the next year and by</w:t>
      </w:r>
      <w:r w:rsidR="00B623F2">
        <w:rPr>
          <w:rFonts w:ascii="Arial" w:hAnsi="Arial"/>
        </w:rPr>
        <w:t xml:space="preserve"> paying off debts, </w:t>
      </w:r>
      <w:r w:rsidR="00F10722">
        <w:rPr>
          <w:rFonts w:ascii="Arial" w:hAnsi="Arial"/>
        </w:rPr>
        <w:t xml:space="preserve">especially </w:t>
      </w:r>
      <w:r>
        <w:rPr>
          <w:rFonts w:ascii="Arial" w:hAnsi="Arial"/>
        </w:rPr>
        <w:t xml:space="preserve">short-term debts and loans </w:t>
      </w:r>
      <w:r w:rsidR="00F10722">
        <w:rPr>
          <w:rFonts w:ascii="Arial" w:hAnsi="Arial"/>
        </w:rPr>
        <w:t xml:space="preserve">with </w:t>
      </w:r>
      <w:r w:rsidR="00B623F2">
        <w:rPr>
          <w:rFonts w:ascii="Arial" w:hAnsi="Arial"/>
        </w:rPr>
        <w:t>high interest rates.</w:t>
      </w:r>
    </w:p>
    <w:p w14:paraId="02F96A65" w14:textId="526867BC" w:rsidR="00B623F2" w:rsidRDefault="003C0A09" w:rsidP="000E0496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Avoid unnecessary</w:t>
      </w:r>
      <w:r w:rsidR="00B623F2">
        <w:rPr>
          <w:rFonts w:ascii="Arial" w:hAnsi="Arial"/>
        </w:rPr>
        <w:t xml:space="preserve"> capital expenditures. These include unnecessary</w:t>
      </w:r>
      <w:r>
        <w:rPr>
          <w:rFonts w:ascii="Arial" w:hAnsi="Arial"/>
        </w:rPr>
        <w:t xml:space="preserve"> equipment purchases</w:t>
      </w:r>
      <w:r w:rsidR="00B623F2">
        <w:rPr>
          <w:rFonts w:ascii="Arial" w:hAnsi="Arial"/>
        </w:rPr>
        <w:t>, facility upgrades and land purchases</w:t>
      </w:r>
      <w:r w:rsidR="00726109">
        <w:rPr>
          <w:rFonts w:ascii="Arial" w:hAnsi="Arial"/>
        </w:rPr>
        <w:t xml:space="preserve"> that can be delayed</w:t>
      </w:r>
      <w:r w:rsidR="00B623F2">
        <w:rPr>
          <w:rFonts w:ascii="Arial" w:hAnsi="Arial"/>
        </w:rPr>
        <w:t>.</w:t>
      </w:r>
      <w:r w:rsidR="000E0496">
        <w:rPr>
          <w:rFonts w:ascii="Arial" w:hAnsi="Arial"/>
        </w:rPr>
        <w:t xml:space="preserve"> </w:t>
      </w:r>
      <w:r w:rsidR="00726109">
        <w:rPr>
          <w:rFonts w:ascii="Arial" w:hAnsi="Arial"/>
        </w:rPr>
        <w:t xml:space="preserve">These decrease your working capital, </w:t>
      </w:r>
      <w:r w:rsidR="00B623F2">
        <w:rPr>
          <w:rFonts w:ascii="Arial" w:hAnsi="Arial"/>
        </w:rPr>
        <w:t xml:space="preserve">increase your </w:t>
      </w:r>
      <w:r w:rsidR="00726109">
        <w:rPr>
          <w:rFonts w:ascii="Arial" w:hAnsi="Arial"/>
        </w:rPr>
        <w:t>principal due in the next 12 months</w:t>
      </w:r>
      <w:r w:rsidR="000E0496">
        <w:rPr>
          <w:rFonts w:ascii="Arial" w:hAnsi="Arial"/>
        </w:rPr>
        <w:t xml:space="preserve"> </w:t>
      </w:r>
      <w:r w:rsidR="00B4359B">
        <w:rPr>
          <w:rFonts w:ascii="Arial" w:hAnsi="Arial"/>
        </w:rPr>
        <w:t xml:space="preserve">and </w:t>
      </w:r>
      <w:r w:rsidR="000E0496">
        <w:rPr>
          <w:rFonts w:ascii="Arial" w:hAnsi="Arial"/>
        </w:rPr>
        <w:t>do not help build your current assets.</w:t>
      </w:r>
    </w:p>
    <w:p w14:paraId="1FA39762" w14:textId="136F76A6" w:rsidR="003C0A09" w:rsidRDefault="00B623F2" w:rsidP="00F10722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 xml:space="preserve">Remember moderation in everything. You may be tempted to increase your family living expenses due to the increased profits, but it is important to maintain your current level </w:t>
      </w:r>
      <w:r w:rsidR="000E0496">
        <w:rPr>
          <w:rFonts w:ascii="Arial" w:hAnsi="Arial"/>
        </w:rPr>
        <w:t xml:space="preserve">of living </w:t>
      </w:r>
      <w:r w:rsidR="000E0496">
        <w:rPr>
          <w:rFonts w:ascii="Arial" w:hAnsi="Arial"/>
        </w:rPr>
        <w:lastRenderedPageBreak/>
        <w:t xml:space="preserve">and save the money for farming purposes. </w:t>
      </w:r>
      <w:r w:rsidR="00F10722">
        <w:rPr>
          <w:rFonts w:ascii="Arial" w:hAnsi="Arial"/>
        </w:rPr>
        <w:t>This will allow you to better weather future financial downturns.</w:t>
      </w:r>
    </w:p>
    <w:p w14:paraId="7C1BB520" w14:textId="3515F6EB" w:rsidR="00C352BA" w:rsidRDefault="000E0496" w:rsidP="000E0496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The Kentucky Farm Business Management Program</w:t>
      </w:r>
      <w:r w:rsidR="007B4674">
        <w:rPr>
          <w:rFonts w:ascii="Arial" w:hAnsi="Arial"/>
        </w:rPr>
        <w:t xml:space="preserve"> helps producers make sound financial decisions. The program</w:t>
      </w:r>
      <w:r>
        <w:rPr>
          <w:rFonts w:ascii="Arial" w:hAnsi="Arial"/>
        </w:rPr>
        <w:t xml:space="preserve"> has limited opportunities for new</w:t>
      </w:r>
      <w:r w:rsidR="00F10722">
        <w:rPr>
          <w:rFonts w:ascii="Arial" w:hAnsi="Arial"/>
        </w:rPr>
        <w:t xml:space="preserve"> </w:t>
      </w:r>
      <w:r>
        <w:rPr>
          <w:rFonts w:ascii="Arial" w:hAnsi="Arial"/>
        </w:rPr>
        <w:t xml:space="preserve">clients. You can find out more about the program at </w:t>
      </w:r>
      <w:hyperlink r:id="rId6" w:history="1">
        <w:r w:rsidRPr="00527A47">
          <w:rPr>
            <w:rStyle w:val="Hyperlink"/>
            <w:rFonts w:ascii="Arial" w:hAnsi="Arial"/>
          </w:rPr>
          <w:t>http://agecon.ca.uky.edu/kfbm</w:t>
        </w:r>
      </w:hyperlink>
      <w:r>
        <w:rPr>
          <w:rFonts w:ascii="Arial" w:hAnsi="Arial"/>
        </w:rPr>
        <w:t xml:space="preserve"> or by contacting the (COUNTY NAME) office of the University of Kentucky Cooperative Extension Service.</w:t>
      </w:r>
      <w:r w:rsidR="00C352BA">
        <w:rPr>
          <w:rFonts w:ascii="Arial" w:hAnsi="Arial"/>
        </w:rPr>
        <w:t xml:space="preserve"> </w:t>
      </w:r>
    </w:p>
    <w:p w14:paraId="7753CE80" w14:textId="77777777" w:rsidR="00962E64" w:rsidRPr="00D92C0E" w:rsidRDefault="00962E64" w:rsidP="000E049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6525F4E4" w14:textId="77777777" w:rsidR="00962E64" w:rsidRPr="00013F63" w:rsidRDefault="00962E64" w:rsidP="000E0496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35D2E97A" w14:textId="77777777" w:rsidR="00962E64" w:rsidRPr="00C352BA" w:rsidRDefault="00962E64" w:rsidP="000E0496">
      <w:pPr>
        <w:spacing w:line="480" w:lineRule="auto"/>
        <w:ind w:firstLine="432"/>
        <w:contextualSpacing/>
        <w:rPr>
          <w:rFonts w:ascii="Arial" w:hAnsi="Arial"/>
        </w:rPr>
      </w:pPr>
    </w:p>
    <w:sectPr w:rsidR="00962E64" w:rsidRPr="00C3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3F5F" w14:textId="77777777" w:rsidR="00404A34" w:rsidRDefault="00404A34" w:rsidP="007B4674">
      <w:pPr>
        <w:spacing w:after="0" w:line="240" w:lineRule="auto"/>
      </w:pPr>
      <w:r>
        <w:separator/>
      </w:r>
    </w:p>
  </w:endnote>
  <w:endnote w:type="continuationSeparator" w:id="0">
    <w:p w14:paraId="3921C8B6" w14:textId="77777777" w:rsidR="00404A34" w:rsidRDefault="00404A34" w:rsidP="007B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1588D" w14:textId="77777777" w:rsidR="00404A34" w:rsidRDefault="00404A34" w:rsidP="007B4674">
      <w:pPr>
        <w:spacing w:after="0" w:line="240" w:lineRule="auto"/>
      </w:pPr>
      <w:r>
        <w:separator/>
      </w:r>
    </w:p>
  </w:footnote>
  <w:footnote w:type="continuationSeparator" w:id="0">
    <w:p w14:paraId="60047561" w14:textId="77777777" w:rsidR="00404A34" w:rsidRDefault="00404A34" w:rsidP="007B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E0"/>
    <w:rsid w:val="00026B74"/>
    <w:rsid w:val="00031A57"/>
    <w:rsid w:val="000346DE"/>
    <w:rsid w:val="000E0496"/>
    <w:rsid w:val="000E34E7"/>
    <w:rsid w:val="000F7C3B"/>
    <w:rsid w:val="001051B4"/>
    <w:rsid w:val="001844DC"/>
    <w:rsid w:val="001A14FE"/>
    <w:rsid w:val="001C1099"/>
    <w:rsid w:val="001D3F15"/>
    <w:rsid w:val="0020791F"/>
    <w:rsid w:val="00223455"/>
    <w:rsid w:val="00226411"/>
    <w:rsid w:val="002459BE"/>
    <w:rsid w:val="00281D9B"/>
    <w:rsid w:val="00290908"/>
    <w:rsid w:val="002A6F60"/>
    <w:rsid w:val="002B19BF"/>
    <w:rsid w:val="002D486D"/>
    <w:rsid w:val="002F7B14"/>
    <w:rsid w:val="00305EA9"/>
    <w:rsid w:val="00312F88"/>
    <w:rsid w:val="003231FB"/>
    <w:rsid w:val="003C0A09"/>
    <w:rsid w:val="003C23C4"/>
    <w:rsid w:val="003F4728"/>
    <w:rsid w:val="00404A34"/>
    <w:rsid w:val="00467864"/>
    <w:rsid w:val="00472B4C"/>
    <w:rsid w:val="00491CED"/>
    <w:rsid w:val="00497B02"/>
    <w:rsid w:val="004D7C63"/>
    <w:rsid w:val="00524D5C"/>
    <w:rsid w:val="005464DA"/>
    <w:rsid w:val="005B6805"/>
    <w:rsid w:val="005D2399"/>
    <w:rsid w:val="005F37B9"/>
    <w:rsid w:val="005F7957"/>
    <w:rsid w:val="00607896"/>
    <w:rsid w:val="006A64E9"/>
    <w:rsid w:val="006B3DAA"/>
    <w:rsid w:val="00713B4F"/>
    <w:rsid w:val="00726109"/>
    <w:rsid w:val="007318B4"/>
    <w:rsid w:val="007336EE"/>
    <w:rsid w:val="00760075"/>
    <w:rsid w:val="0077526B"/>
    <w:rsid w:val="00782B1B"/>
    <w:rsid w:val="007B4674"/>
    <w:rsid w:val="007E7122"/>
    <w:rsid w:val="00800EE4"/>
    <w:rsid w:val="00807CFA"/>
    <w:rsid w:val="00834256"/>
    <w:rsid w:val="00874311"/>
    <w:rsid w:val="008825DD"/>
    <w:rsid w:val="00884F69"/>
    <w:rsid w:val="00885A36"/>
    <w:rsid w:val="008920CF"/>
    <w:rsid w:val="00911DC5"/>
    <w:rsid w:val="009462FB"/>
    <w:rsid w:val="00962E64"/>
    <w:rsid w:val="00970928"/>
    <w:rsid w:val="0097319B"/>
    <w:rsid w:val="009913D2"/>
    <w:rsid w:val="009D3EB5"/>
    <w:rsid w:val="00A545CB"/>
    <w:rsid w:val="00A604D6"/>
    <w:rsid w:val="00A67571"/>
    <w:rsid w:val="00A706E1"/>
    <w:rsid w:val="00A70B87"/>
    <w:rsid w:val="00AA2A96"/>
    <w:rsid w:val="00AC1F93"/>
    <w:rsid w:val="00AF59B0"/>
    <w:rsid w:val="00B31527"/>
    <w:rsid w:val="00B34558"/>
    <w:rsid w:val="00B353FA"/>
    <w:rsid w:val="00B4359B"/>
    <w:rsid w:val="00B623F2"/>
    <w:rsid w:val="00B76CD0"/>
    <w:rsid w:val="00BB2DCB"/>
    <w:rsid w:val="00BB7596"/>
    <w:rsid w:val="00BC5386"/>
    <w:rsid w:val="00BD3D12"/>
    <w:rsid w:val="00BF0A69"/>
    <w:rsid w:val="00C2377F"/>
    <w:rsid w:val="00C352BA"/>
    <w:rsid w:val="00C352F4"/>
    <w:rsid w:val="00CC7BF2"/>
    <w:rsid w:val="00CF56E0"/>
    <w:rsid w:val="00D00050"/>
    <w:rsid w:val="00D977E1"/>
    <w:rsid w:val="00DD59F3"/>
    <w:rsid w:val="00DF3569"/>
    <w:rsid w:val="00E24A48"/>
    <w:rsid w:val="00E62D06"/>
    <w:rsid w:val="00E65705"/>
    <w:rsid w:val="00E74C1A"/>
    <w:rsid w:val="00E76991"/>
    <w:rsid w:val="00E87ABA"/>
    <w:rsid w:val="00E9147A"/>
    <w:rsid w:val="00EC57F7"/>
    <w:rsid w:val="00ED7EA9"/>
    <w:rsid w:val="00F10722"/>
    <w:rsid w:val="00F33342"/>
    <w:rsid w:val="00F40187"/>
    <w:rsid w:val="00F42593"/>
    <w:rsid w:val="00F93BDF"/>
    <w:rsid w:val="00F96D33"/>
    <w:rsid w:val="00FD6A26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  <w:style w:type="character" w:styleId="UnresolvedMention">
    <w:name w:val="Unresolved Mention"/>
    <w:basedOn w:val="DefaultParagraphFont"/>
    <w:uiPriority w:val="99"/>
    <w:semiHidden/>
    <w:unhideWhenUsed/>
    <w:rsid w:val="00FE0E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74"/>
  </w:style>
  <w:style w:type="paragraph" w:styleId="Footer">
    <w:name w:val="footer"/>
    <w:basedOn w:val="Normal"/>
    <w:link w:val="FooterChar"/>
    <w:uiPriority w:val="99"/>
    <w:unhideWhenUsed/>
    <w:rsid w:val="007B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74"/>
  </w:style>
  <w:style w:type="character" w:styleId="FollowedHyperlink">
    <w:name w:val="FollowedHyperlink"/>
    <w:basedOn w:val="DefaultParagraphFont"/>
    <w:uiPriority w:val="99"/>
    <w:semiHidden/>
    <w:unhideWhenUsed/>
    <w:rsid w:val="000F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econ.ca.uky.edu/kfb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2021-01-06T21:23:00Z</dcterms:created>
  <dcterms:modified xsi:type="dcterms:W3CDTF">2021-01-06T21:23:00Z</dcterms:modified>
</cp:coreProperties>
</file>